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3: CÂU HỎI ĐÚNG / SAI CẤU TRÚC GDPT 2018</w:t>
      </w:r>
    </w:p>
    <w:p>
      <w:r>
        <w:t>Câu 1: Xét các mệnh đề sau về hàm số y = x^2 - 4x + 3:</w:t>
      </w:r>
    </w:p>
    <w:p>
      <w:r>
        <w:t>a) Đồ thị hàm số là một parabol có bề lõm quay lên trên. (Đúng)</w:t>
      </w:r>
    </w:p>
    <w:p>
      <w:r>
        <w:t>b) Đỉnh của parabol có tọa độ I(2; -1). (Đúng)</w:t>
      </w:r>
    </w:p>
    <w:p>
      <w:r>
        <w:t>c) Hàm số đồng biến trên khoảng (-∞; 2). (Sai)</w:t>
      </w:r>
    </w:p>
    <w:p>
      <w:r>
        <w:t>d) Đồ thị hàm số cắt trục tung tại điểm (0; 3). (Đúng)</w:t>
      </w:r>
    </w:p>
    <w:p>
      <w:r>
        <w:br/>
        <w:t>Câu 2: Xét thông tin về cuộc Cách mạng Tháng Tám năm 1945 tại Việt Nam:</w:t>
      </w:r>
    </w:p>
    <w:p>
      <w:r>
        <w:t>a) Diễn ra vào tháng 8 năm 1945 dưới sự lãnh đạo của Đảng Cộng sản Đông Dương. (Đúng)</w:t>
      </w:r>
    </w:p>
    <w:p>
      <w:r>
        <w:t>b) Chủ tịch Hồ Chí Minh đọc Tuyên ngôn Độc lập vào ngày 2/9/1945. (Đúng)</w:t>
      </w:r>
    </w:p>
    <w:p>
      <w:r>
        <w:t>c) Cách mạng giành chính quyền ở Hà Nội vào ngày 19/8/1945. (Đúng)</w:t>
      </w:r>
    </w:p>
    <w:p>
      <w:r>
        <w:t>d) Nước Việt Nam Dân chủ Cộng hòa là nhà nước phong kiến. (Sai)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